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7" w:rsidRPr="00567E77" w:rsidRDefault="00567E77" w:rsidP="00993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</w:t>
      </w:r>
      <w:r w:rsidR="00993906" w:rsidRPr="00993906"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  <w:lang w:eastAsia="ru-RU"/>
        </w:rPr>
        <w:drawing>
          <wp:inline distT="0" distB="0" distL="0" distR="0">
            <wp:extent cx="9777730" cy="13066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0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E77" w:rsidRPr="00567E77" w:rsidRDefault="00567E77" w:rsidP="0099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lastRenderedPageBreak/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993906" w:rsidRDefault="00993906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ОБЩАЯ ХАРАКТЕРИСТИКА УЧЕБНОГО ПРЕДМЕТА «ОКРУЖАЮЩИЙ МИР»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рабочей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программе воспитания.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ЦЕЛИ ИЗУЧЕНИЯ УЧЕБНОГО ПРЕДМЕТА «ОКРУЖАЮЩИЙ МИР»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уважения к истории, культуре, традициям народов РФ;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обогащение духовного богатства обучающихся, 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567E77" w:rsidRPr="00567E77" w:rsidRDefault="00567E77" w:rsidP="00567E77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раскрытие роли человека в природе и обществе; </w:t>
      </w:r>
    </w:p>
    <w:p w:rsidR="00567E77" w:rsidRPr="00567E77" w:rsidRDefault="00567E77" w:rsidP="00567E77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МЕСТО УЧЕБНОГО ПРЕДМЕТА «ОКРУЖАЮЩИЙ МИР» В УЧЕНОМ ПЛАНЕ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   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ОБРАЗОВАТЕЛЬНЫЕ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ЛИЧНОСТНЫЕ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Гражданско-патриотического воспитания: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567E77" w:rsidRPr="00567E77" w:rsidRDefault="00567E77" w:rsidP="00567E77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Духовно-нравственного воспитания:</w:t>
      </w:r>
    </w:p>
    <w:p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67E77" w:rsidRPr="00567E77" w:rsidRDefault="00567E77" w:rsidP="00567E77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Эстетического воспитания:</w:t>
      </w:r>
    </w:p>
    <w:p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67E77" w:rsidRPr="00567E77" w:rsidRDefault="00567E77" w:rsidP="00567E77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67E77" w:rsidRPr="00567E77" w:rsidRDefault="00567E77" w:rsidP="00567E77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Трудового воспитания:</w:t>
      </w:r>
    </w:p>
    <w:p w:rsidR="00567E77" w:rsidRPr="00567E77" w:rsidRDefault="00567E77" w:rsidP="00567E77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Экологического воспитания:</w:t>
      </w:r>
    </w:p>
    <w:p w:rsidR="00567E77" w:rsidRPr="00567E77" w:rsidRDefault="00567E77" w:rsidP="00567E77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Ценности научного познания:</w:t>
      </w:r>
    </w:p>
    <w:p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567E77" w:rsidRPr="00567E77" w:rsidRDefault="00567E77" w:rsidP="00567E77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1) Базовые логические действия: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67E77" w:rsidRPr="00567E77" w:rsidRDefault="00567E77" w:rsidP="00567E77">
      <w:pPr>
        <w:numPr>
          <w:ilvl w:val="0"/>
          <w:numId w:val="1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2) Базовые исследовательские действия: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567E77" w:rsidRPr="00567E77" w:rsidRDefault="00567E77" w:rsidP="00567E77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3) Работа с информацией: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67E77" w:rsidRPr="00567E77" w:rsidRDefault="00567E77" w:rsidP="00567E77">
      <w:pPr>
        <w:numPr>
          <w:ilvl w:val="0"/>
          <w:numId w:val="1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действия: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67E77" w:rsidRPr="00567E77" w:rsidRDefault="00567E77" w:rsidP="00567E77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1) Самоорганизация:</w:t>
      </w:r>
    </w:p>
    <w:p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67E77" w:rsidRPr="00567E77" w:rsidRDefault="00567E77" w:rsidP="00567E77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2) Самоконтроль и самооценка: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567E77" w:rsidRPr="00567E77" w:rsidRDefault="00567E77" w:rsidP="00567E77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деятельность: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567E77" w:rsidRPr="00567E77" w:rsidRDefault="00567E77" w:rsidP="00567E77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выполнять свою часть работы.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567E77" w:rsidRPr="00567E77" w:rsidRDefault="00567E77" w:rsidP="00567E77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 концу обучения во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режим дня и питания;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567E77" w:rsidRPr="00567E77" w:rsidRDefault="00567E77" w:rsidP="00567E77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 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расходы и доходы семейного бюджета;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основы профилактики заболеваний;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567E77" w:rsidRPr="00567E77" w:rsidRDefault="00567E77" w:rsidP="00567E77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 в </w:t>
      </w: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 классе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обучающийся научится: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в социуме;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находить место изученных событий на «ленте времени»;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нравственного поведения на природе;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67E77" w:rsidRPr="00567E77" w:rsidRDefault="00567E77" w:rsidP="00567E77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УЧЕБНОГО ПРЕДМЕТА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Режим труда и отдыха.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567E77" w:rsidRPr="00567E77" w:rsidRDefault="00567E77" w:rsidP="00567E77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567E77" w:rsidRPr="00567E77" w:rsidRDefault="00567E77" w:rsidP="00567E77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Коммуникативные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567E77" w:rsidRPr="00567E77" w:rsidRDefault="00567E77" w:rsidP="00567E77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567E77" w:rsidRPr="00567E77" w:rsidRDefault="00567E77" w:rsidP="00567E77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567E77" w:rsidRDefault="00567E77" w:rsidP="00567E77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Методы познания природы: наблюдения, опыты, измерения.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Базовые логические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символы РФ;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деревья, кустарники, травы; приводить примеры (в пределах изученного);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567E77" w:rsidRPr="00567E77" w:rsidRDefault="00567E77" w:rsidP="00567E77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прошлое, настоящее, будущее.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информацию, представленную в схеме, таблице; 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:rsidR="00567E77" w:rsidRPr="00567E77" w:rsidRDefault="00567E77" w:rsidP="00567E77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28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567E77" w:rsidRPr="00567E77" w:rsidRDefault="00567E77" w:rsidP="00567E77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67E77" w:rsidRPr="00567E77" w:rsidRDefault="00567E77" w:rsidP="00567E77">
      <w:pPr>
        <w:numPr>
          <w:ilvl w:val="0"/>
          <w:numId w:val="3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современные события от имени их участника.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способствуют формированию умений:</w:t>
      </w:r>
    </w:p>
    <w:p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567E77" w:rsidRPr="00567E77" w:rsidRDefault="00567E77" w:rsidP="00567E77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567E77" w:rsidRPr="00567E77" w:rsidRDefault="00567E77" w:rsidP="00567E77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цепи питания в природном сообществе; </w:t>
      </w:r>
    </w:p>
    <w:p w:rsidR="00567E77" w:rsidRPr="00567E77" w:rsidRDefault="00567E77" w:rsidP="00567E77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 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67E77" w:rsidRPr="00567E77" w:rsidRDefault="00567E77" w:rsidP="00567E77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способствуют формированию умений:</w:t>
      </w:r>
    </w:p>
    <w:p w:rsidR="00567E77" w:rsidRPr="00567E77" w:rsidRDefault="00567E77" w:rsidP="00567E77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(характеризовать) условия жизни на Земле;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:rsidR="00567E77" w:rsidRPr="00567E77" w:rsidRDefault="00567E77" w:rsidP="00567E77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567E77" w:rsidRPr="00567E77" w:rsidRDefault="00567E77" w:rsidP="00567E77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</w:t>
      </w: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способствует формированию умений: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участвуя в совместной деятельности, выполнять роли руководителя (лидера), подчинённого; 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567E77" w:rsidRPr="00567E77" w:rsidRDefault="00567E77" w:rsidP="00567E77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567E77" w:rsidRPr="00567E77" w:rsidRDefault="00567E77" w:rsidP="00567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 КЛАСС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общество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История Отечества «Лента времени» и историческая карта.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Человек и природа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Правила безопасной жизнедеятельности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Здоровый образ жизни: профилактика вредных привычек.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:rsidR="00567E77" w:rsidRPr="00567E77" w:rsidRDefault="00567E77" w:rsidP="00567E77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567E77" w:rsidRPr="00567E77" w:rsidRDefault="00567E77" w:rsidP="00567E77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описывать ситуации проявления нравственных качеств – отзывчивости, доброты, справедливости и др.;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:rsidR="00567E77" w:rsidRPr="00567E77" w:rsidRDefault="00567E77" w:rsidP="00567E77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:rsidR="00567E77" w:rsidRPr="00567E77" w:rsidRDefault="00567E77" w:rsidP="00567E77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находить ошибки в своей и чужих работах, устанавливать их причины.</w:t>
      </w:r>
    </w:p>
    <w:p w:rsidR="00567E77" w:rsidRPr="00567E77" w:rsidRDefault="00567E77" w:rsidP="00567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567E77" w:rsidRPr="00567E77" w:rsidRDefault="00567E77" w:rsidP="00567E77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11"/>
        <w:gridCol w:w="6900"/>
        <w:gridCol w:w="821"/>
        <w:gridCol w:w="1888"/>
        <w:gridCol w:w="1929"/>
        <w:gridCol w:w="2888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Россия – наша Родина. Символы России (герб, флаг, гимн)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Ценность и красота рукотворного мира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поведения в социуме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– среда обитания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Наблюдения за погодой родного края. Погода и термометр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температуры воздуха, воды по термометру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Взаимосвязи между человеком и природой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и безопасного поведения в природе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Лиственные и хвойные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Комнатные растения. Правила содержания и ухода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Правила безопасности в быту: пользование бытовыми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электроприборами, газовыми плитами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39"/>
        <w:gridCol w:w="5778"/>
        <w:gridCol w:w="821"/>
        <w:gridCol w:w="1831"/>
        <w:gridCol w:w="1872"/>
        <w:gridCol w:w="4096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 – Россия, Российская Федерация. Россия и её столица на карте. Государственные символы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Значение труда в жизни человека и общества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ЯКЛАСС </w:t>
            </w:r>
            <w:hyperlink r:id="rId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познания природы: наблюдения, опыты, измерения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2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2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растений. Деревья, кустарники, травы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Связи в природе. Годовой ход изменений в жизни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3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3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Правила безопасного поведения пассажира наземного транспорта и метро (ожидание на остановке, посадка, размещение в салоне или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вагоне, высадка, знаки безопасности на общественном транспорте)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spacing w:after="240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РЭШ </w:t>
            </w:r>
            <w:hyperlink r:id="rId4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https://resh.edu.ru/subject/43/2/</w:t>
              </w:r>
            </w:hyperlink>
          </w:p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ЯКЛАСС </w:t>
            </w:r>
            <w:hyperlink r:id="rId4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ЯКЛАСС </w:t>
            </w:r>
            <w:hyperlink r:id="rId4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39"/>
        <w:gridCol w:w="6290"/>
        <w:gridCol w:w="821"/>
        <w:gridCol w:w="1821"/>
        <w:gridCol w:w="1862"/>
        <w:gridCol w:w="3604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Уникальные памятники культуры России, родного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Золотого кольца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Правила нравственного поведения в социуме. Внимание, уважительное отношение к людям с ограниченными возможностями здоровья, забота о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них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изучения природы. Карта мира. Материки и части света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Полезные ископаемые родного края (2-3 примера)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Первоначальные представления о бактериях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Размножение и развитие животных (рыбы, птицы, звери)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39"/>
        <w:gridCol w:w="6281"/>
        <w:gridCol w:w="821"/>
        <w:gridCol w:w="1820"/>
        <w:gridCol w:w="1861"/>
        <w:gridCol w:w="3615"/>
      </w:tblGrid>
      <w:tr w:rsidR="00567E77" w:rsidRPr="00567E77" w:rsidTr="00567E77"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567E77" w:rsidTr="00567E77"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1.Человек и общество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Города России. Святыни городов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Выдающиеся люди разных эпох как носители базовых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национальных ценностей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2.Человек и природа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Обращение Земли вокруг Солнца и смена времён года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Крупнейшие реки и озёра России, моря, омывающие её 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берега, океаны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6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3.Правила безопасной жизни</w:t>
            </w:r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</w:t>
            </w: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567E77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567E77" w:rsidRPr="00567E77" w:rsidTr="00567E77">
        <w:tc>
          <w:tcPr>
            <w:tcW w:w="0" w:type="auto"/>
            <w:gridSpan w:val="2"/>
            <w:hideMark/>
          </w:tcPr>
          <w:p w:rsidR="00567E77" w:rsidRPr="00567E77" w:rsidRDefault="00567E77" w:rsidP="00567E77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 w:rsidRPr="00567E77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567E77" w:rsidRDefault="00567E77" w:rsidP="00567E77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567E77" w:rsidRPr="00567E77" w:rsidRDefault="00567E77" w:rsidP="00567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Окружающий мир (в 2 частях), 4 класс/ Плешаков А.А.,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Крючкова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Е.А., Акционерное общество «Издательство «Просвещение»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​‌‌</w:t>
      </w:r>
    </w:p>
    <w:p w:rsidR="00567E77" w:rsidRPr="00567E77" w:rsidRDefault="00567E77" w:rsidP="00567E7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 ДЛЯ УЧИТЕЛЯ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​‌1. Федеральная рабочая программа по учебному предмету «Окружающий мир»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2. Плешаков А. А., Кирпичева О. Б., </w:t>
      </w:r>
      <w:proofErr w:type="spellStart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Ионова</w:t>
      </w:r>
      <w:proofErr w:type="spellEnd"/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М. А. и др. Окружающий мир. Методические рекомендации.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Т.Н. Максимова Поурочные разработки по курсу окружающий мир 1-4 класс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‌​</w:t>
      </w:r>
    </w:p>
    <w:p w:rsidR="00567E77" w:rsidRPr="00567E77" w:rsidRDefault="00567E77" w:rsidP="00567E77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567E77" w:rsidRPr="00567E77" w:rsidRDefault="00567E77" w:rsidP="00567E7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​‌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1. РЭШ https://resh.edu.ru/subject/43/2/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2. ЯКЛАСС https://www.yaklass.ru/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3. ИНТЕРНЕТУРОК https://interneturok.ru/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4. Образовательная социальная сеть https://nsportal.ru/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5. ИНФОУРОК https://infourok.ru/?ysclid=lligkg1zyb811236858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6. МУЛЬТИУРОК https://videouroki.net/blog/mul-tiurok-sovriemiennomu-uchitieliu-polieznaia-sotsial-naia-siet.html?ysclid=lligmpe5o4911663496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7. Открытый урок (1 сентября) https://urok.1sept.ru/?ysclid=lligp2cnao523338726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‌</w:t>
      </w:r>
      <w:r w:rsidRPr="00567E7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567E77" w:rsidRPr="00567E77" w:rsidRDefault="00567E77" w:rsidP="00567E7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567E77">
        <w:rPr>
          <w:rFonts w:ascii="Arial" w:eastAsia="Times New Roman" w:hAnsi="Arial" w:cs="Arial"/>
          <w:kern w:val="0"/>
          <w:sz w:val="24"/>
          <w:szCs w:val="24"/>
          <w:lang w:eastAsia="ru-RU"/>
        </w:rPr>
        <w:t>ФГБНУ «Институт стратегии развития образования»</w:t>
      </w:r>
    </w:p>
    <w:p w:rsidR="004F6ABC" w:rsidRDefault="004F6ABC"/>
    <w:sectPr w:rsidR="004F6ABC" w:rsidSect="00567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22"/>
    <w:rsid w:val="004F6ABC"/>
    <w:rsid w:val="00567E77"/>
    <w:rsid w:val="006F54D8"/>
    <w:rsid w:val="00993906"/>
    <w:rsid w:val="00CF160B"/>
    <w:rsid w:val="00D24466"/>
    <w:rsid w:val="00EA2B22"/>
    <w:rsid w:val="00EC0E2A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A889-CAC9-4C45-827C-6397930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8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9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1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9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6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1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1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9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4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5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0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4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0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4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5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3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2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3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8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1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resh.edu.ru/subject/43/2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6" Type="http://schemas.openxmlformats.org/officeDocument/2006/relationships/hyperlink" Target="https://www.yaklass.ru/" TargetMode="External"/><Relationship Id="rId107" Type="http://schemas.openxmlformats.org/officeDocument/2006/relationships/hyperlink" Target="https://m.edsoo.ru/7f412850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23" Type="http://schemas.openxmlformats.org/officeDocument/2006/relationships/hyperlink" Target="https://m.edsoo.ru/7f412850" TargetMode="External"/><Relationship Id="rId5" Type="http://schemas.openxmlformats.org/officeDocument/2006/relationships/image" Target="media/image1.emf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7f412850" TargetMode="External"/><Relationship Id="rId95" Type="http://schemas.openxmlformats.org/officeDocument/2006/relationships/hyperlink" Target="https://m.edsoo.ru/7f412850" TargetMode="External"/><Relationship Id="rId19" Type="http://schemas.openxmlformats.org/officeDocument/2006/relationships/hyperlink" Target="https://resh.edu.ru/subject/43/2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subject/43/2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105" Type="http://schemas.openxmlformats.org/officeDocument/2006/relationships/hyperlink" Target="https://m.edsoo.ru/7f412850" TargetMode="External"/><Relationship Id="rId113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resh.edu.ru/subject/43/2/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2850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2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ject/43/2/" TargetMode="External"/><Relationship Id="rId46" Type="http://schemas.openxmlformats.org/officeDocument/2006/relationships/hyperlink" Target="https://resh.edu.ru/subject/43/2/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2850" TargetMode="External"/><Relationship Id="rId91" Type="http://schemas.openxmlformats.org/officeDocument/2006/relationships/hyperlink" Target="https://m.edsoo.ru/7f412850" TargetMode="External"/><Relationship Id="rId96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2/" TargetMode="Externa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43/2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subject/43/2/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2850" TargetMode="External"/><Relationship Id="rId99" Type="http://schemas.openxmlformats.org/officeDocument/2006/relationships/hyperlink" Target="https://m.edsoo.ru/7f412850" TargetMode="External"/><Relationship Id="rId101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109" Type="http://schemas.openxmlformats.org/officeDocument/2006/relationships/hyperlink" Target="https://m.edsoo.ru/7f412850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2850" TargetMode="External"/><Relationship Id="rId104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11647</Words>
  <Characters>66392</Characters>
  <Application>Microsoft Office Word</Application>
  <DocSecurity>0</DocSecurity>
  <Lines>553</Lines>
  <Paragraphs>155</Paragraphs>
  <ScaleCrop>false</ScaleCrop>
  <Company/>
  <LinksUpToDate>false</LinksUpToDate>
  <CharactersWithSpaces>77884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User</cp:lastModifiedBy>
  <cp:revision>5</cp:revision>
  <dcterms:created xsi:type="dcterms:W3CDTF">2023-08-19T20:22:00Z</dcterms:created>
  <dcterms:modified xsi:type="dcterms:W3CDTF">2023-10-05T05:00:00Z</dcterms:modified>
</cp:coreProperties>
</file>